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4054" w14:textId="77777777" w:rsidR="00586E39" w:rsidRDefault="00586E39" w:rsidP="00586E39">
      <w:pPr>
        <w:jc w:val="center"/>
        <w:textAlignment w:val="baseline"/>
        <w:rPr>
          <w:rFonts w:ascii="Copperplate Gothic Bold" w:hAnsi="Copperplate Gothic Bold" w:cs="Calibri"/>
          <w:sz w:val="40"/>
          <w:szCs w:val="40"/>
        </w:rPr>
      </w:pPr>
    </w:p>
    <w:p w14:paraId="580E9CD0" w14:textId="1255D40A" w:rsidR="00586E39" w:rsidRPr="00586E39" w:rsidRDefault="00586E39" w:rsidP="00586E39">
      <w:pPr>
        <w:jc w:val="center"/>
        <w:textAlignment w:val="baseline"/>
        <w:rPr>
          <w:rFonts w:ascii="Copperplate Gothic Bold" w:hAnsi="Copperplate Gothic Bold" w:cs="Calibri"/>
          <w:sz w:val="40"/>
          <w:szCs w:val="40"/>
        </w:rPr>
      </w:pPr>
      <w:r w:rsidRPr="00586E39">
        <w:rPr>
          <w:rFonts w:ascii="Copperplate Gothic Bold" w:hAnsi="Copperplate Gothic Bold" w:cs="Calibri"/>
          <w:sz w:val="40"/>
          <w:szCs w:val="40"/>
        </w:rPr>
        <w:t>North Custer Hospital District</w:t>
      </w:r>
    </w:p>
    <w:p w14:paraId="36B982BC" w14:textId="05D9393F" w:rsidR="00586E39" w:rsidRPr="00586E39" w:rsidRDefault="00586E39" w:rsidP="00586E39">
      <w:pPr>
        <w:jc w:val="center"/>
        <w:textAlignment w:val="baseline"/>
        <w:rPr>
          <w:rFonts w:ascii="Copperplate Gothic Bold" w:hAnsi="Copperplate Gothic Bold" w:cs="Calibri"/>
          <w:sz w:val="16"/>
          <w:szCs w:val="16"/>
        </w:rPr>
      </w:pPr>
    </w:p>
    <w:p w14:paraId="7975DC48" w14:textId="6F5BA404" w:rsidR="00586E39" w:rsidRDefault="00586E39" w:rsidP="00586E39">
      <w:pPr>
        <w:jc w:val="center"/>
        <w:textAlignment w:val="baseline"/>
        <w:rPr>
          <w:rFonts w:ascii="Copperplate Gothic Bold" w:hAnsi="Copperplate Gothic Bold" w:cs="Calibri"/>
          <w:sz w:val="32"/>
          <w:szCs w:val="32"/>
        </w:rPr>
      </w:pPr>
      <w:r w:rsidRPr="00586E39">
        <w:rPr>
          <w:rFonts w:ascii="Copperplate Gothic Bold" w:hAnsi="Copperplate Gothic Bold" w:cs="Calibri"/>
          <w:sz w:val="32"/>
          <w:szCs w:val="32"/>
        </w:rPr>
        <w:t>MEETING RULES</w:t>
      </w:r>
      <w:r>
        <w:rPr>
          <w:rFonts w:ascii="Copperplate Gothic Bold" w:hAnsi="Copperplate Gothic Bold" w:cs="Calibri"/>
          <w:sz w:val="32"/>
          <w:szCs w:val="32"/>
        </w:rPr>
        <w:t xml:space="preserve"> FOR PUBLIC INPUT</w:t>
      </w:r>
    </w:p>
    <w:p w14:paraId="29B021F8" w14:textId="6513EBF3" w:rsidR="00586E39" w:rsidRDefault="00586E39" w:rsidP="00586E39">
      <w:pPr>
        <w:jc w:val="center"/>
        <w:textAlignment w:val="baseline"/>
        <w:rPr>
          <w:rFonts w:ascii="Copperplate Gothic Bold" w:hAnsi="Copperplate Gothic Bold" w:cs="Calibri"/>
          <w:sz w:val="32"/>
          <w:szCs w:val="32"/>
        </w:rPr>
      </w:pPr>
    </w:p>
    <w:p w14:paraId="484FC6B5" w14:textId="5B717F1F" w:rsidR="00586E39" w:rsidRDefault="00586E39" w:rsidP="00586E39">
      <w:pPr>
        <w:textAlignment w:val="baseline"/>
        <w:rPr>
          <w:rFonts w:ascii="Copperplate Gothic Bold" w:hAnsi="Copperplate Gothic Bold" w:cs="Calibri"/>
          <w:sz w:val="32"/>
          <w:szCs w:val="32"/>
        </w:rPr>
      </w:pPr>
    </w:p>
    <w:p w14:paraId="2C26ACBE" w14:textId="5B99F3BC" w:rsidR="00586E39" w:rsidRDefault="00586E39" w:rsidP="00586E39">
      <w:pPr>
        <w:pStyle w:val="ListParagraph"/>
        <w:numPr>
          <w:ilvl w:val="0"/>
          <w:numId w:val="1"/>
        </w:numPr>
        <w:textAlignment w:val="baseline"/>
        <w:rPr>
          <w:sz w:val="32"/>
          <w:szCs w:val="32"/>
        </w:rPr>
      </w:pPr>
      <w:r w:rsidRPr="00586E39">
        <w:rPr>
          <w:sz w:val="32"/>
          <w:szCs w:val="32"/>
        </w:rPr>
        <w:t>Each speaker will be limited to 5 minutes during the public comment period.</w:t>
      </w:r>
    </w:p>
    <w:p w14:paraId="3C284951" w14:textId="77777777" w:rsidR="00586E39" w:rsidRDefault="00586E39" w:rsidP="00586E39">
      <w:pPr>
        <w:pStyle w:val="ListParagraph"/>
        <w:textAlignment w:val="baseline"/>
        <w:rPr>
          <w:sz w:val="32"/>
          <w:szCs w:val="32"/>
        </w:rPr>
      </w:pPr>
    </w:p>
    <w:p w14:paraId="70BFF515" w14:textId="77777777" w:rsidR="00586E39" w:rsidRDefault="00586E39" w:rsidP="00586E39">
      <w:pPr>
        <w:pStyle w:val="ListParagraph"/>
        <w:numPr>
          <w:ilvl w:val="0"/>
          <w:numId w:val="1"/>
        </w:numPr>
        <w:textAlignment w:val="baseline"/>
        <w:rPr>
          <w:sz w:val="32"/>
          <w:szCs w:val="32"/>
        </w:rPr>
      </w:pPr>
      <w:r>
        <w:rPr>
          <w:sz w:val="32"/>
          <w:szCs w:val="32"/>
        </w:rPr>
        <w:t>Members of the public may use the time to request that items be placed on future agendas for further discussion.</w:t>
      </w:r>
    </w:p>
    <w:p w14:paraId="37E5E3A3" w14:textId="77777777" w:rsidR="00586E39" w:rsidRPr="00586E39" w:rsidRDefault="00586E39" w:rsidP="00586E39">
      <w:pPr>
        <w:textAlignment w:val="baseline"/>
        <w:rPr>
          <w:sz w:val="32"/>
          <w:szCs w:val="32"/>
        </w:rPr>
      </w:pPr>
    </w:p>
    <w:p w14:paraId="32CB0A90" w14:textId="095AB31E" w:rsidR="00586E39" w:rsidRDefault="00586E39" w:rsidP="00586E39">
      <w:pPr>
        <w:pStyle w:val="ListParagraph"/>
        <w:numPr>
          <w:ilvl w:val="0"/>
          <w:numId w:val="1"/>
        </w:numPr>
        <w:textAlignment w:val="baseline"/>
        <w:rPr>
          <w:sz w:val="32"/>
          <w:szCs w:val="32"/>
        </w:rPr>
      </w:pPr>
      <w:r w:rsidRPr="00586E39">
        <w:rPr>
          <w:sz w:val="32"/>
          <w:szCs w:val="32"/>
        </w:rPr>
        <w:t>Issues regarding the performance of employees constitute matters that must be discussed only in executive session and are not appropriate in the public portion of the meeting.</w:t>
      </w:r>
    </w:p>
    <w:p w14:paraId="5AADB7D4" w14:textId="77777777" w:rsidR="00586E39" w:rsidRPr="00586E39" w:rsidRDefault="00586E39" w:rsidP="00586E39">
      <w:pPr>
        <w:pStyle w:val="ListParagraph"/>
        <w:rPr>
          <w:sz w:val="32"/>
          <w:szCs w:val="32"/>
        </w:rPr>
      </w:pPr>
    </w:p>
    <w:p w14:paraId="779643A3" w14:textId="7B1F87CB" w:rsidR="00586E39" w:rsidRDefault="00586E39" w:rsidP="00586E39">
      <w:pPr>
        <w:pStyle w:val="ListParagraph"/>
        <w:numPr>
          <w:ilvl w:val="0"/>
          <w:numId w:val="1"/>
        </w:numPr>
        <w:textAlignment w:val="baseline"/>
        <w:rPr>
          <w:sz w:val="32"/>
          <w:szCs w:val="32"/>
        </w:rPr>
      </w:pPr>
      <w:r>
        <w:rPr>
          <w:sz w:val="32"/>
          <w:szCs w:val="32"/>
        </w:rPr>
        <w:t>Matters that have been previously heard and decided by the Board may be determined to be not appropriate for the public comment period.</w:t>
      </w:r>
    </w:p>
    <w:p w14:paraId="15A72CA6" w14:textId="77777777" w:rsidR="00586E39" w:rsidRPr="00586E39" w:rsidRDefault="00586E39" w:rsidP="00586E39">
      <w:pPr>
        <w:pStyle w:val="ListParagraph"/>
        <w:rPr>
          <w:sz w:val="32"/>
          <w:szCs w:val="32"/>
        </w:rPr>
      </w:pPr>
    </w:p>
    <w:p w14:paraId="2A1B8C20" w14:textId="77777777" w:rsidR="00586E39" w:rsidRPr="00586E39" w:rsidRDefault="00586E39" w:rsidP="00586E39">
      <w:pPr>
        <w:pStyle w:val="ListParagraph"/>
        <w:textAlignment w:val="baseline"/>
        <w:rPr>
          <w:sz w:val="32"/>
          <w:szCs w:val="32"/>
        </w:rPr>
      </w:pPr>
    </w:p>
    <w:p w14:paraId="7FFA2BBB" w14:textId="3B6C93FA" w:rsidR="00586E39" w:rsidRDefault="00586E39" w:rsidP="00586E39">
      <w:pPr>
        <w:jc w:val="center"/>
        <w:textAlignment w:val="baseline"/>
        <w:rPr>
          <w:rFonts w:ascii="Copperplate Gothic Bold" w:hAnsi="Copperplate Gothic Bold" w:cs="Calibri"/>
          <w:sz w:val="32"/>
          <w:szCs w:val="32"/>
        </w:rPr>
      </w:pPr>
    </w:p>
    <w:p w14:paraId="4F75BF27" w14:textId="77777777" w:rsidR="00586E39" w:rsidRPr="00586E39" w:rsidRDefault="00586E39" w:rsidP="00586E39">
      <w:pPr>
        <w:textAlignment w:val="baseline"/>
        <w:rPr>
          <w:rFonts w:ascii="Copperplate Gothic Bold" w:hAnsi="Copperplate Gothic Bold" w:cs="Calibri"/>
          <w:sz w:val="32"/>
          <w:szCs w:val="32"/>
        </w:rPr>
      </w:pPr>
    </w:p>
    <w:p w14:paraId="00519258" w14:textId="77777777" w:rsidR="00057A0A" w:rsidRDefault="00057A0A"/>
    <w:sectPr w:rsidR="00057A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7F64" w14:textId="77777777" w:rsidR="00586E39" w:rsidRDefault="00586E39" w:rsidP="00586E39">
      <w:r>
        <w:separator/>
      </w:r>
    </w:p>
  </w:endnote>
  <w:endnote w:type="continuationSeparator" w:id="0">
    <w:p w14:paraId="5AE48282" w14:textId="77777777" w:rsidR="00586E39" w:rsidRDefault="00586E39" w:rsidP="0058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A4C5" w14:textId="0E02F4B5" w:rsidR="00586E39" w:rsidRDefault="00586E39">
    <w:pPr>
      <w:pStyle w:val="Footer"/>
    </w:pPr>
    <w:r>
      <w:t>NCHD Board Rules 11-9-2021</w:t>
    </w:r>
  </w:p>
  <w:p w14:paraId="3E7056D3" w14:textId="77777777" w:rsidR="00586E39" w:rsidRDefault="0058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B358" w14:textId="77777777" w:rsidR="00586E39" w:rsidRDefault="00586E39" w:rsidP="00586E39">
      <w:r>
        <w:separator/>
      </w:r>
    </w:p>
  </w:footnote>
  <w:footnote w:type="continuationSeparator" w:id="0">
    <w:p w14:paraId="0C6D9718" w14:textId="77777777" w:rsidR="00586E39" w:rsidRDefault="00586E39" w:rsidP="0058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C7E95"/>
    <w:multiLevelType w:val="hybridMultilevel"/>
    <w:tmpl w:val="E0BE8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39"/>
    <w:rsid w:val="00057A0A"/>
    <w:rsid w:val="0058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6395"/>
  <w15:chartTrackingRefBased/>
  <w15:docId w15:val="{08DD8974-FE1E-4D22-BB29-9DD5EA4F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E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6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E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ktaylor</dc:creator>
  <cp:keywords/>
  <dc:description/>
  <cp:lastModifiedBy>ktaylor</cp:lastModifiedBy>
  <cp:revision>1</cp:revision>
  <dcterms:created xsi:type="dcterms:W3CDTF">2021-11-09T20:14:00Z</dcterms:created>
  <dcterms:modified xsi:type="dcterms:W3CDTF">2021-11-09T20:23:00Z</dcterms:modified>
</cp:coreProperties>
</file>